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CC44FB" w:rsidRPr="00BD45AA" w:rsidRDefault="00CC44FB" w:rsidP="00CC44FB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 w:rsidRPr="00BD45AA">
        <w:rPr>
          <w:rFonts w:ascii="Times New Roman" w:hAnsi="Times New Roman"/>
          <w:b/>
          <w:sz w:val="36"/>
          <w:szCs w:val="36"/>
        </w:rPr>
        <w:t xml:space="preserve">№ </w:t>
      </w:r>
      <w:r w:rsidRPr="002A2E70">
        <w:rPr>
          <w:rFonts w:ascii="Times New Roman" w:hAnsi="Times New Roman"/>
          <w:b/>
          <w:sz w:val="36"/>
          <w:szCs w:val="36"/>
        </w:rPr>
        <w:t>2</w:t>
      </w:r>
      <w:r w:rsidRPr="00CC44FB">
        <w:rPr>
          <w:rFonts w:ascii="Times New Roman" w:hAnsi="Times New Roman"/>
          <w:b/>
          <w:sz w:val="36"/>
          <w:szCs w:val="36"/>
        </w:rPr>
        <w:t>6</w:t>
      </w:r>
      <w:r w:rsidRPr="002A2E70">
        <w:rPr>
          <w:rFonts w:ascii="Times New Roman" w:hAnsi="Times New Roman"/>
          <w:b/>
          <w:sz w:val="36"/>
          <w:szCs w:val="36"/>
        </w:rPr>
        <w:t>/10</w:t>
      </w:r>
      <w:r>
        <w:rPr>
          <w:rFonts w:ascii="Times New Roman" w:hAnsi="Times New Roman"/>
          <w:b/>
          <w:sz w:val="36"/>
          <w:szCs w:val="36"/>
          <w:lang w:val="en-US"/>
        </w:rPr>
        <w:t>2</w:t>
      </w:r>
      <w:r w:rsidRPr="002A2E70">
        <w:rPr>
          <w:rFonts w:ascii="Times New Roman" w:hAnsi="Times New Roman"/>
          <w:b/>
          <w:sz w:val="36"/>
          <w:szCs w:val="36"/>
        </w:rPr>
        <w:t>-3</w:t>
      </w:r>
    </w:p>
    <w:p w:rsidR="00E4330C" w:rsidRPr="00CD4175" w:rsidRDefault="00CC44FB" w:rsidP="00E4330C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14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</w:t>
      </w:r>
      <w:r w:rsidR="004153CB">
        <w:rPr>
          <w:rFonts w:ascii="Times New Roman" w:hAnsi="Times New Roman"/>
          <w:b/>
          <w:sz w:val="28"/>
          <w:szCs w:val="28"/>
        </w:rPr>
        <w:t>августа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2014 года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CC2F59" w:rsidRPr="00BD2F82" w:rsidTr="00CC44FB">
        <w:trPr>
          <w:trHeight w:val="1278"/>
          <w:jc w:val="center"/>
        </w:trPr>
        <w:tc>
          <w:tcPr>
            <w:tcW w:w="9360" w:type="dxa"/>
          </w:tcPr>
          <w:p w:rsidR="00CC2F59" w:rsidRPr="004153CB" w:rsidRDefault="004153CB" w:rsidP="00A477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3CB">
              <w:rPr>
                <w:rFonts w:ascii="Times New Roman" w:hAnsi="Times New Roman" w:cs="Times New Roman"/>
                <w:b/>
                <w:bCs/>
                <w:sz w:val="28"/>
              </w:rPr>
              <w:t>О проведении досрочного голосования на выборах депутатов Совета муниципального района «Заполярный район» 3-го созыва</w:t>
            </w:r>
          </w:p>
        </w:tc>
      </w:tr>
    </w:tbl>
    <w:p w:rsidR="00CC2F59" w:rsidRDefault="004153CB" w:rsidP="00CC44FB">
      <w:pPr>
        <w:pStyle w:val="3"/>
        <w:spacing w:after="0" w:line="360" w:lineRule="auto"/>
        <w:ind w:left="0" w:firstLine="83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CC2F59" w:rsidRPr="00A53937">
        <w:rPr>
          <w:rFonts w:ascii="Times New Roman" w:hAnsi="Times New Roman"/>
          <w:sz w:val="28"/>
          <w:szCs w:val="28"/>
        </w:rPr>
        <w:t xml:space="preserve">основании </w:t>
      </w:r>
      <w:r>
        <w:rPr>
          <w:rFonts w:ascii="Times New Roman" w:hAnsi="Times New Roman"/>
          <w:sz w:val="28"/>
          <w:szCs w:val="28"/>
        </w:rPr>
        <w:t xml:space="preserve">части 1 </w:t>
      </w:r>
      <w:r w:rsidR="00CC2F59" w:rsidRPr="00A53937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42</w:t>
      </w:r>
      <w:r w:rsidR="00CC2F59" w:rsidRPr="00A53937">
        <w:rPr>
          <w:rFonts w:ascii="Times New Roman" w:hAnsi="Times New Roman"/>
          <w:sz w:val="28"/>
          <w:szCs w:val="28"/>
        </w:rPr>
        <w:t xml:space="preserve"> закона </w:t>
      </w:r>
      <w:r w:rsidR="00CD4175">
        <w:rPr>
          <w:rFonts w:ascii="Times New Roman" w:hAnsi="Times New Roman"/>
          <w:sz w:val="28"/>
          <w:szCs w:val="28"/>
        </w:rPr>
        <w:t>Ненецкого автономного округа «О </w:t>
      </w:r>
      <w:r w:rsidR="00CC2F59" w:rsidRPr="00A53937">
        <w:rPr>
          <w:rFonts w:ascii="Times New Roman" w:hAnsi="Times New Roman"/>
          <w:sz w:val="28"/>
          <w:szCs w:val="28"/>
        </w:rPr>
        <w:t xml:space="preserve">выборах депутатов </w:t>
      </w:r>
      <w:r w:rsidR="00A53937">
        <w:rPr>
          <w:rFonts w:ascii="Times New Roman" w:hAnsi="Times New Roman"/>
          <w:sz w:val="28"/>
          <w:szCs w:val="28"/>
        </w:rPr>
        <w:t xml:space="preserve">представительных органов муниципальных образований и выборных должностных лиц местного самоуправления </w:t>
      </w:r>
      <w:r w:rsidR="00BD45AA">
        <w:rPr>
          <w:rFonts w:ascii="Times New Roman" w:hAnsi="Times New Roman"/>
          <w:sz w:val="28"/>
          <w:szCs w:val="28"/>
        </w:rPr>
        <w:t xml:space="preserve">                             </w:t>
      </w:r>
      <w:r w:rsidR="00A53937">
        <w:rPr>
          <w:rFonts w:ascii="Times New Roman" w:hAnsi="Times New Roman"/>
          <w:sz w:val="28"/>
          <w:szCs w:val="28"/>
        </w:rPr>
        <w:t>в Ненецком автономном округе</w:t>
      </w:r>
      <w:r w:rsidR="00CC2F59" w:rsidRPr="00A53937">
        <w:rPr>
          <w:rFonts w:ascii="Times New Roman" w:hAnsi="Times New Roman"/>
          <w:sz w:val="28"/>
          <w:szCs w:val="28"/>
        </w:rPr>
        <w:t xml:space="preserve">» </w:t>
      </w:r>
      <w:r w:rsidR="00A53937" w:rsidRPr="00A53937">
        <w:rPr>
          <w:rFonts w:ascii="Times New Roman" w:hAnsi="Times New Roman"/>
          <w:sz w:val="28"/>
          <w:szCs w:val="28"/>
        </w:rPr>
        <w:t>и</w:t>
      </w:r>
      <w:r w:rsidR="00CC2F59" w:rsidRPr="00A53937">
        <w:rPr>
          <w:rFonts w:ascii="Times New Roman" w:hAnsi="Times New Roman"/>
          <w:sz w:val="28"/>
          <w:szCs w:val="28"/>
        </w:rPr>
        <w:t>збирательная комиссия</w:t>
      </w:r>
      <w:r w:rsidR="00A53937">
        <w:rPr>
          <w:rFonts w:ascii="Times New Roman" w:hAnsi="Times New Roman"/>
          <w:sz w:val="28"/>
          <w:szCs w:val="28"/>
        </w:rPr>
        <w:t xml:space="preserve"> </w:t>
      </w:r>
      <w:r w:rsidR="00A53937" w:rsidRPr="00A53937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 РЕШИЛА</w:t>
      </w:r>
      <w:r w:rsidR="00CC2F59" w:rsidRPr="00A53937">
        <w:rPr>
          <w:rFonts w:ascii="Times New Roman" w:hAnsi="Times New Roman"/>
          <w:sz w:val="28"/>
          <w:szCs w:val="28"/>
        </w:rPr>
        <w:t>:</w:t>
      </w:r>
      <w:r w:rsidR="00BD45AA">
        <w:rPr>
          <w:rFonts w:ascii="Times New Roman" w:hAnsi="Times New Roman"/>
          <w:sz w:val="28"/>
          <w:szCs w:val="28"/>
        </w:rPr>
        <w:t xml:space="preserve"> </w:t>
      </w:r>
    </w:p>
    <w:p w:rsidR="00CC44FB" w:rsidRPr="00CC44FB" w:rsidRDefault="00CC44FB" w:rsidP="00CC44FB">
      <w:pPr>
        <w:pStyle w:val="3"/>
        <w:spacing w:after="0" w:line="360" w:lineRule="auto"/>
        <w:ind w:left="0" w:firstLine="839"/>
        <w:jc w:val="both"/>
        <w:rPr>
          <w:rFonts w:ascii="Times New Roman" w:hAnsi="Times New Roman"/>
          <w:sz w:val="6"/>
          <w:szCs w:val="6"/>
          <w:lang w:val="en-US"/>
        </w:rPr>
      </w:pPr>
    </w:p>
    <w:p w:rsidR="00CC44FB" w:rsidRPr="00CC44FB" w:rsidRDefault="004153CB" w:rsidP="00CC44FB">
      <w:pPr>
        <w:pStyle w:val="14-15"/>
        <w:widowControl w:val="0"/>
        <w:numPr>
          <w:ilvl w:val="0"/>
          <w:numId w:val="3"/>
        </w:numPr>
        <w:tabs>
          <w:tab w:val="left" w:pos="1080"/>
        </w:tabs>
        <w:ind w:left="0" w:firstLine="709"/>
        <w:rPr>
          <w:bCs w:val="0"/>
          <w:kern w:val="0"/>
        </w:rPr>
      </w:pPr>
      <w:r>
        <w:rPr>
          <w:bCs w:val="0"/>
          <w:kern w:val="0"/>
        </w:rPr>
        <w:t xml:space="preserve">Разрешить участковым избирательным комиссиям в период </w:t>
      </w:r>
      <w:r w:rsidR="00CC44FB" w:rsidRPr="00CC44FB">
        <w:rPr>
          <w:bCs w:val="0"/>
          <w:kern w:val="0"/>
        </w:rPr>
        <w:t xml:space="preserve">                       </w:t>
      </w:r>
      <w:r>
        <w:rPr>
          <w:bCs w:val="0"/>
          <w:kern w:val="0"/>
        </w:rPr>
        <w:t>с 25 августа по 13 сентября 2014 года провести досрочное голосование избирателей на избирательных участках, образованных в труднодоступных или отдаленных местностях (перечень избирательных участков прилагается) на выборах депутатов Совета муниципального района «Заполярный район» 3-го созыва.</w:t>
      </w:r>
      <w:r w:rsidR="00CC44FB" w:rsidRPr="00CC44FB">
        <w:rPr>
          <w:bCs w:val="0"/>
          <w:kern w:val="0"/>
        </w:rPr>
        <w:t xml:space="preserve"> </w:t>
      </w:r>
    </w:p>
    <w:p w:rsidR="00CC44FB" w:rsidRPr="00CC44FB" w:rsidRDefault="00CC44FB" w:rsidP="00CC44FB">
      <w:pPr>
        <w:pStyle w:val="14-15"/>
        <w:widowControl w:val="0"/>
        <w:tabs>
          <w:tab w:val="left" w:pos="1080"/>
        </w:tabs>
        <w:ind w:left="709" w:firstLine="0"/>
        <w:rPr>
          <w:bCs w:val="0"/>
          <w:kern w:val="0"/>
          <w:sz w:val="6"/>
          <w:szCs w:val="6"/>
        </w:rPr>
      </w:pPr>
    </w:p>
    <w:p w:rsidR="004153CB" w:rsidRPr="00CC44FB" w:rsidRDefault="004153CB" w:rsidP="00CC44FB">
      <w:pPr>
        <w:pStyle w:val="14-15"/>
        <w:numPr>
          <w:ilvl w:val="0"/>
          <w:numId w:val="3"/>
        </w:numPr>
        <w:tabs>
          <w:tab w:val="left" w:pos="1080"/>
        </w:tabs>
        <w:ind w:left="0" w:firstLine="709"/>
      </w:pPr>
      <w:r>
        <w:t>Направить настоящее решение в официальный бюллетень Заполярного района для опубликования.</w:t>
      </w:r>
      <w:r w:rsidR="00CC44FB" w:rsidRPr="00CC44FB">
        <w:t xml:space="preserve"> </w:t>
      </w:r>
    </w:p>
    <w:p w:rsidR="00CC44FB" w:rsidRPr="00CC44FB" w:rsidRDefault="00CC44FB" w:rsidP="00CC44FB">
      <w:pPr>
        <w:pStyle w:val="14-15"/>
        <w:tabs>
          <w:tab w:val="left" w:pos="1080"/>
        </w:tabs>
        <w:rPr>
          <w:sz w:val="6"/>
          <w:szCs w:val="6"/>
        </w:rPr>
      </w:pPr>
    </w:p>
    <w:p w:rsidR="004153CB" w:rsidRPr="00CC44FB" w:rsidRDefault="004153CB" w:rsidP="00CC44FB">
      <w:pPr>
        <w:pStyle w:val="af0"/>
        <w:widowControl w:val="0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C44FB">
        <w:rPr>
          <w:rFonts w:ascii="Times New Roman" w:hAnsi="Times New Roman"/>
          <w:sz w:val="28"/>
          <w:szCs w:val="28"/>
        </w:rPr>
        <w:t>Направить настоящее решение в Администрацию муниципального района «Заполярный район» для размещения на официальном сайте Заполярного района.</w:t>
      </w:r>
      <w:r w:rsidR="00CC44FB" w:rsidRPr="00CC44FB">
        <w:rPr>
          <w:rFonts w:ascii="Times New Roman" w:hAnsi="Times New Roman"/>
          <w:sz w:val="28"/>
          <w:szCs w:val="28"/>
        </w:rPr>
        <w:t xml:space="preserve"> </w:t>
      </w:r>
    </w:p>
    <w:p w:rsidR="00CC44FB" w:rsidRPr="00CC44FB" w:rsidRDefault="00CC44FB" w:rsidP="00CC44FB">
      <w:pPr>
        <w:pStyle w:val="af0"/>
        <w:tabs>
          <w:tab w:val="left" w:pos="1080"/>
        </w:tabs>
        <w:ind w:left="0" w:firstLine="709"/>
        <w:rPr>
          <w:rFonts w:ascii="Times New Roman" w:hAnsi="Times New Roman"/>
          <w:sz w:val="6"/>
          <w:szCs w:val="6"/>
          <w:lang w:val="en-US"/>
        </w:rPr>
      </w:pPr>
    </w:p>
    <w:p w:rsidR="004153CB" w:rsidRPr="00CC44FB" w:rsidRDefault="004153CB" w:rsidP="00CC44FB">
      <w:pPr>
        <w:widowControl w:val="0"/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153CB">
        <w:rPr>
          <w:rFonts w:ascii="Times New Roman" w:hAnsi="Times New Roman" w:cs="Times New Roman"/>
          <w:sz w:val="28"/>
        </w:rPr>
        <w:lastRenderedPageBreak/>
        <w:t>4. </w:t>
      </w:r>
      <w:proofErr w:type="gramStart"/>
      <w:r w:rsidRPr="004153CB">
        <w:rPr>
          <w:rFonts w:ascii="Times New Roman" w:hAnsi="Times New Roman" w:cs="Times New Roman"/>
          <w:sz w:val="28"/>
        </w:rPr>
        <w:t>Контроль за</w:t>
      </w:r>
      <w:proofErr w:type="gramEnd"/>
      <w:r w:rsidRPr="004153CB">
        <w:rPr>
          <w:rFonts w:ascii="Times New Roman" w:hAnsi="Times New Roman" w:cs="Times New Roman"/>
          <w:sz w:val="28"/>
        </w:rPr>
        <w:t xml:space="preserve"> исполнением настоящего </w:t>
      </w:r>
      <w:r w:rsidR="00B73EEF">
        <w:rPr>
          <w:rFonts w:ascii="Times New Roman" w:hAnsi="Times New Roman" w:cs="Times New Roman"/>
          <w:sz w:val="28"/>
        </w:rPr>
        <w:t>решения</w:t>
      </w:r>
      <w:r w:rsidRPr="004153CB">
        <w:rPr>
          <w:rFonts w:ascii="Times New Roman" w:hAnsi="Times New Roman" w:cs="Times New Roman"/>
          <w:sz w:val="28"/>
        </w:rPr>
        <w:t xml:space="preserve"> возложить на заместителя председателя избирательной комиссии муниципального образования «Муниципальный район «Заполярный район»  Е.В. </w:t>
      </w:r>
      <w:proofErr w:type="spellStart"/>
      <w:r w:rsidRPr="004153CB">
        <w:rPr>
          <w:rFonts w:ascii="Times New Roman" w:hAnsi="Times New Roman" w:cs="Times New Roman"/>
          <w:sz w:val="28"/>
        </w:rPr>
        <w:t>Субоч</w:t>
      </w:r>
      <w:proofErr w:type="spellEnd"/>
      <w:r w:rsidRPr="004153CB">
        <w:rPr>
          <w:rFonts w:ascii="Times New Roman" w:hAnsi="Times New Roman" w:cs="Times New Roman"/>
          <w:sz w:val="28"/>
        </w:rPr>
        <w:t>.</w:t>
      </w:r>
      <w:r w:rsidR="00CC44FB" w:rsidRPr="00CC44FB">
        <w:rPr>
          <w:rFonts w:ascii="Times New Roman" w:hAnsi="Times New Roman" w:cs="Times New Roman"/>
          <w:sz w:val="28"/>
        </w:rPr>
        <w:t xml:space="preserve"> </w:t>
      </w:r>
    </w:p>
    <w:p w:rsidR="00F862F1" w:rsidRPr="00CC44FB" w:rsidRDefault="00F862F1" w:rsidP="00CC4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44FB" w:rsidRPr="00CC44FB" w:rsidRDefault="00CC44FB" w:rsidP="00CC4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4153CB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4153CB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</w:rPr>
              <w:t>Субоч</w:t>
            </w:r>
            <w:proofErr w:type="spellEnd"/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Default="001210D2" w:rsidP="00BD45AA">
      <w:pPr>
        <w:jc w:val="both"/>
        <w:rPr>
          <w:rFonts w:ascii="Times New Roman" w:hAnsi="Times New Roman" w:cs="Times New Roman"/>
          <w:sz w:val="28"/>
        </w:rPr>
      </w:pPr>
    </w:p>
    <w:p w:rsidR="004153CB" w:rsidRDefault="004153C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W w:w="0" w:type="auto"/>
        <w:tblLook w:val="00BF"/>
      </w:tblPr>
      <w:tblGrid>
        <w:gridCol w:w="4723"/>
        <w:gridCol w:w="4847"/>
      </w:tblGrid>
      <w:tr w:rsidR="004153CB" w:rsidTr="00611EA9">
        <w:tc>
          <w:tcPr>
            <w:tcW w:w="5328" w:type="dxa"/>
          </w:tcPr>
          <w:p w:rsidR="004153CB" w:rsidRDefault="004153CB" w:rsidP="00611EA9"/>
        </w:tc>
        <w:tc>
          <w:tcPr>
            <w:tcW w:w="5220" w:type="dxa"/>
          </w:tcPr>
          <w:p w:rsidR="004153CB" w:rsidRDefault="004153CB" w:rsidP="00611EA9">
            <w:pPr>
              <w:pStyle w:val="a5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Приложение </w:t>
            </w:r>
          </w:p>
          <w:p w:rsidR="004153CB" w:rsidRDefault="004153CB" w:rsidP="00611EA9">
            <w:pPr>
              <w:pStyle w:val="a5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к решению </w:t>
            </w:r>
            <w:proofErr w:type="gramStart"/>
            <w:r>
              <w:rPr>
                <w:b w:val="0"/>
                <w:bCs/>
                <w:sz w:val="24"/>
              </w:rPr>
              <w:t>избирательной</w:t>
            </w:r>
            <w:proofErr w:type="gramEnd"/>
            <w:r w:rsidR="00B41731">
              <w:rPr>
                <w:b w:val="0"/>
                <w:bCs/>
                <w:sz w:val="24"/>
              </w:rPr>
              <w:t xml:space="preserve"> </w:t>
            </w:r>
          </w:p>
          <w:p w:rsidR="004153CB" w:rsidRDefault="004153CB" w:rsidP="00611EA9">
            <w:pPr>
              <w:pStyle w:val="a5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комиссии МО «Муниципальный район «Заполярный район»</w:t>
            </w:r>
          </w:p>
          <w:p w:rsidR="00CC44FB" w:rsidRPr="00CC44FB" w:rsidRDefault="004153CB" w:rsidP="00CC44FB">
            <w:pPr>
              <w:pStyle w:val="a5"/>
              <w:rPr>
                <w:b w:val="0"/>
                <w:bCs/>
                <w:sz w:val="24"/>
              </w:rPr>
            </w:pPr>
            <w:r w:rsidRPr="00CC44FB">
              <w:rPr>
                <w:b w:val="0"/>
                <w:bCs/>
                <w:sz w:val="24"/>
              </w:rPr>
              <w:t xml:space="preserve">от </w:t>
            </w:r>
            <w:r w:rsidR="00CC44FB" w:rsidRPr="00CC44FB">
              <w:rPr>
                <w:b w:val="0"/>
                <w:bCs/>
                <w:sz w:val="24"/>
              </w:rPr>
              <w:t>14</w:t>
            </w:r>
            <w:r w:rsidRPr="00CC44FB">
              <w:rPr>
                <w:b w:val="0"/>
                <w:bCs/>
                <w:sz w:val="24"/>
              </w:rPr>
              <w:t xml:space="preserve"> августа 2014 года № </w:t>
            </w:r>
            <w:r w:rsidR="00CC44FB" w:rsidRPr="00CC44FB">
              <w:rPr>
                <w:b w:val="0"/>
                <w:bCs/>
                <w:sz w:val="24"/>
              </w:rPr>
              <w:t>26/102-3</w:t>
            </w:r>
          </w:p>
          <w:p w:rsidR="004153CB" w:rsidRDefault="004153CB" w:rsidP="00CC44FB">
            <w:pPr>
              <w:jc w:val="center"/>
              <w:rPr>
                <w:sz w:val="24"/>
              </w:rPr>
            </w:pPr>
          </w:p>
        </w:tc>
      </w:tr>
    </w:tbl>
    <w:p w:rsidR="004153CB" w:rsidRPr="00CC44FB" w:rsidRDefault="004153CB" w:rsidP="004153CB">
      <w:pPr>
        <w:pStyle w:val="a7"/>
        <w:rPr>
          <w:b w:val="0"/>
          <w:bCs/>
          <w:szCs w:val="28"/>
        </w:rPr>
      </w:pPr>
    </w:p>
    <w:p w:rsidR="00CC44FB" w:rsidRPr="00CC44FB" w:rsidRDefault="004153CB" w:rsidP="004153CB">
      <w:pPr>
        <w:pStyle w:val="a7"/>
        <w:rPr>
          <w:bCs/>
          <w:szCs w:val="28"/>
        </w:rPr>
      </w:pPr>
      <w:r w:rsidRPr="00CC44FB">
        <w:rPr>
          <w:bCs/>
          <w:szCs w:val="28"/>
        </w:rPr>
        <w:t xml:space="preserve">Перечень избирательных участков Ненецкого автономного округа, </w:t>
      </w:r>
    </w:p>
    <w:p w:rsidR="00CC44FB" w:rsidRPr="00CC44FB" w:rsidRDefault="004153CB" w:rsidP="004153CB">
      <w:pPr>
        <w:pStyle w:val="a7"/>
        <w:rPr>
          <w:bCs/>
          <w:szCs w:val="28"/>
        </w:rPr>
      </w:pPr>
      <w:proofErr w:type="gramStart"/>
      <w:r w:rsidRPr="00CC44FB">
        <w:rPr>
          <w:bCs/>
          <w:szCs w:val="28"/>
        </w:rPr>
        <w:t>организующих</w:t>
      </w:r>
      <w:proofErr w:type="gramEnd"/>
      <w:r w:rsidRPr="00CC44FB">
        <w:rPr>
          <w:bCs/>
          <w:szCs w:val="28"/>
        </w:rPr>
        <w:t xml:space="preserve"> досрочное голосование в труднодоступных </w:t>
      </w:r>
    </w:p>
    <w:p w:rsidR="004153CB" w:rsidRPr="00CC44FB" w:rsidRDefault="00CC44FB" w:rsidP="004153CB">
      <w:pPr>
        <w:pStyle w:val="a7"/>
        <w:rPr>
          <w:b w:val="0"/>
          <w:bCs/>
          <w:szCs w:val="28"/>
        </w:rPr>
      </w:pPr>
      <w:r>
        <w:rPr>
          <w:bCs/>
          <w:szCs w:val="28"/>
        </w:rPr>
        <w:t xml:space="preserve">или отдаленных </w:t>
      </w:r>
      <w:proofErr w:type="gramStart"/>
      <w:r>
        <w:rPr>
          <w:bCs/>
          <w:szCs w:val="28"/>
        </w:rPr>
        <w:t>местностях</w:t>
      </w:r>
      <w:proofErr w:type="gramEnd"/>
      <w:r>
        <w:rPr>
          <w:bCs/>
          <w:szCs w:val="28"/>
        </w:rPr>
        <w:t xml:space="preserve"> </w:t>
      </w:r>
    </w:p>
    <w:p w:rsidR="004153CB" w:rsidRPr="00CC44FB" w:rsidRDefault="004153CB" w:rsidP="004153CB">
      <w:pPr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2"/>
        <w:gridCol w:w="6662"/>
      </w:tblGrid>
      <w:tr w:rsidR="004153CB" w:rsidRPr="00CC44FB" w:rsidTr="00611EA9">
        <w:tc>
          <w:tcPr>
            <w:tcW w:w="1559" w:type="dxa"/>
          </w:tcPr>
          <w:p w:rsidR="004153CB" w:rsidRPr="00CC44FB" w:rsidRDefault="00CC44FB" w:rsidP="00611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4153CB" w:rsidRPr="00CC44FB">
              <w:rPr>
                <w:sz w:val="28"/>
                <w:szCs w:val="28"/>
              </w:rPr>
              <w:t>избирательного участка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</w:p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с.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C44FB">
              <w:rPr>
                <w:sz w:val="28"/>
                <w:szCs w:val="28"/>
              </w:rPr>
              <w:t>Несь</w:t>
            </w:r>
            <w:proofErr w:type="spellEnd"/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 xml:space="preserve">п. </w:t>
            </w:r>
            <w:proofErr w:type="spellStart"/>
            <w:r w:rsidRPr="00CC44FB">
              <w:rPr>
                <w:sz w:val="28"/>
                <w:szCs w:val="28"/>
              </w:rPr>
              <w:t>Бугрино</w:t>
            </w:r>
            <w:proofErr w:type="spellEnd"/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с.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r w:rsidRPr="00CC44FB">
              <w:rPr>
                <w:sz w:val="28"/>
                <w:szCs w:val="28"/>
              </w:rPr>
              <w:t>Ома</w:t>
            </w:r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14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 xml:space="preserve">п. </w:t>
            </w:r>
            <w:proofErr w:type="spellStart"/>
            <w:r w:rsidRPr="00CC44FB">
              <w:rPr>
                <w:sz w:val="28"/>
                <w:szCs w:val="28"/>
              </w:rPr>
              <w:t>Индига</w:t>
            </w:r>
            <w:proofErr w:type="spellEnd"/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22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п.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C44FB">
              <w:rPr>
                <w:sz w:val="28"/>
                <w:szCs w:val="28"/>
              </w:rPr>
              <w:t>Хонгурей</w:t>
            </w:r>
            <w:proofErr w:type="spellEnd"/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25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 xml:space="preserve">с. </w:t>
            </w:r>
            <w:proofErr w:type="spellStart"/>
            <w:r w:rsidRPr="00CC44FB">
              <w:rPr>
                <w:sz w:val="28"/>
                <w:szCs w:val="28"/>
              </w:rPr>
              <w:t>Тельвиска</w:t>
            </w:r>
            <w:proofErr w:type="spellEnd"/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28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п.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r w:rsidRPr="00CC44FB">
              <w:rPr>
                <w:sz w:val="28"/>
                <w:szCs w:val="28"/>
              </w:rPr>
              <w:t>Красное</w:t>
            </w:r>
          </w:p>
        </w:tc>
      </w:tr>
      <w:tr w:rsidR="004153CB" w:rsidRPr="00CC44FB" w:rsidTr="00611EA9">
        <w:trPr>
          <w:trHeight w:val="90"/>
        </w:trPr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29</w:t>
            </w:r>
          </w:p>
        </w:tc>
        <w:tc>
          <w:tcPr>
            <w:tcW w:w="6662" w:type="dxa"/>
          </w:tcPr>
          <w:p w:rsidR="004153CB" w:rsidRPr="00CC44FB" w:rsidRDefault="004153CB" w:rsidP="00CC44FB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п.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CC44FB">
              <w:rPr>
                <w:sz w:val="28"/>
                <w:szCs w:val="28"/>
              </w:rPr>
              <w:t>Нельмин</w:t>
            </w:r>
            <w:proofErr w:type="spellEnd"/>
            <w:r w:rsidR="00CC44FB">
              <w:rPr>
                <w:sz w:val="28"/>
                <w:szCs w:val="28"/>
              </w:rPr>
              <w:t xml:space="preserve"> </w:t>
            </w:r>
            <w:r w:rsidRPr="00CC44FB">
              <w:rPr>
                <w:sz w:val="28"/>
                <w:szCs w:val="28"/>
              </w:rPr>
              <w:t>Нос</w:t>
            </w:r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32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п.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C44FB">
              <w:rPr>
                <w:sz w:val="28"/>
                <w:szCs w:val="28"/>
              </w:rPr>
              <w:t>Каратайка</w:t>
            </w:r>
            <w:proofErr w:type="spellEnd"/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33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п.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r w:rsidRPr="00CC44FB">
              <w:rPr>
                <w:sz w:val="28"/>
                <w:szCs w:val="28"/>
              </w:rPr>
              <w:t>Хорей-Вер</w:t>
            </w:r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34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п.</w:t>
            </w:r>
            <w:r w:rsidR="00CC44F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C44FB">
              <w:rPr>
                <w:sz w:val="28"/>
                <w:szCs w:val="28"/>
              </w:rPr>
              <w:t>Харута</w:t>
            </w:r>
            <w:proofErr w:type="spellEnd"/>
          </w:p>
        </w:tc>
      </w:tr>
      <w:tr w:rsidR="004153CB" w:rsidRPr="00CC44FB" w:rsidTr="00611EA9">
        <w:tc>
          <w:tcPr>
            <w:tcW w:w="1559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38</w:t>
            </w:r>
          </w:p>
        </w:tc>
        <w:tc>
          <w:tcPr>
            <w:tcW w:w="6662" w:type="dxa"/>
          </w:tcPr>
          <w:p w:rsidR="004153CB" w:rsidRPr="00CC44FB" w:rsidRDefault="004153CB" w:rsidP="00611EA9">
            <w:pPr>
              <w:jc w:val="center"/>
              <w:rPr>
                <w:sz w:val="28"/>
                <w:szCs w:val="28"/>
              </w:rPr>
            </w:pPr>
            <w:r w:rsidRPr="00CC44FB">
              <w:rPr>
                <w:sz w:val="28"/>
                <w:szCs w:val="28"/>
              </w:rPr>
              <w:t>п.</w:t>
            </w:r>
            <w:r w:rsidR="00A340E7" w:rsidRPr="00CC44FB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C44FB">
              <w:rPr>
                <w:sz w:val="28"/>
                <w:szCs w:val="28"/>
              </w:rPr>
              <w:t>Искателей</w:t>
            </w:r>
          </w:p>
        </w:tc>
      </w:tr>
    </w:tbl>
    <w:p w:rsidR="004153CB" w:rsidRPr="001210D2" w:rsidRDefault="004153CB" w:rsidP="00CC44FB">
      <w:pPr>
        <w:jc w:val="both"/>
        <w:rPr>
          <w:rFonts w:ascii="Times New Roman" w:hAnsi="Times New Roman" w:cs="Times New Roman"/>
          <w:sz w:val="28"/>
        </w:rPr>
      </w:pPr>
    </w:p>
    <w:sectPr w:rsidR="004153CB" w:rsidRPr="001210D2" w:rsidSect="00CC44FB">
      <w:pgSz w:w="11906" w:h="16838"/>
      <w:pgMar w:top="1134" w:right="1134" w:bottom="198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E0FD6"/>
    <w:multiLevelType w:val="hybridMultilevel"/>
    <w:tmpl w:val="7E9E022A"/>
    <w:lvl w:ilvl="0" w:tplc="AB7891D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23C5"/>
    <w:rsid w:val="000F7894"/>
    <w:rsid w:val="001210D2"/>
    <w:rsid w:val="00136290"/>
    <w:rsid w:val="00177985"/>
    <w:rsid w:val="001815FA"/>
    <w:rsid w:val="001F6C7A"/>
    <w:rsid w:val="00220DB5"/>
    <w:rsid w:val="00273F60"/>
    <w:rsid w:val="00284260"/>
    <w:rsid w:val="002B2572"/>
    <w:rsid w:val="003004C7"/>
    <w:rsid w:val="00336BE2"/>
    <w:rsid w:val="00346B4D"/>
    <w:rsid w:val="00366859"/>
    <w:rsid w:val="00367A79"/>
    <w:rsid w:val="004153CB"/>
    <w:rsid w:val="004826D9"/>
    <w:rsid w:val="00547D6F"/>
    <w:rsid w:val="00567375"/>
    <w:rsid w:val="005A0E4B"/>
    <w:rsid w:val="005B0E62"/>
    <w:rsid w:val="005D2315"/>
    <w:rsid w:val="005D43AF"/>
    <w:rsid w:val="00632EF5"/>
    <w:rsid w:val="00643412"/>
    <w:rsid w:val="00657E13"/>
    <w:rsid w:val="00681572"/>
    <w:rsid w:val="00725042"/>
    <w:rsid w:val="00736B17"/>
    <w:rsid w:val="007416CB"/>
    <w:rsid w:val="00747AE3"/>
    <w:rsid w:val="007B3603"/>
    <w:rsid w:val="008603F8"/>
    <w:rsid w:val="0086263F"/>
    <w:rsid w:val="0086414F"/>
    <w:rsid w:val="0087534A"/>
    <w:rsid w:val="00891491"/>
    <w:rsid w:val="00907CCE"/>
    <w:rsid w:val="009429E0"/>
    <w:rsid w:val="0097170F"/>
    <w:rsid w:val="00983074"/>
    <w:rsid w:val="00986FF0"/>
    <w:rsid w:val="00995307"/>
    <w:rsid w:val="009A509B"/>
    <w:rsid w:val="00A17F93"/>
    <w:rsid w:val="00A214D0"/>
    <w:rsid w:val="00A340E7"/>
    <w:rsid w:val="00A47769"/>
    <w:rsid w:val="00A53937"/>
    <w:rsid w:val="00AD0703"/>
    <w:rsid w:val="00AD5DCE"/>
    <w:rsid w:val="00AE26D5"/>
    <w:rsid w:val="00B41731"/>
    <w:rsid w:val="00B568B0"/>
    <w:rsid w:val="00B73EEF"/>
    <w:rsid w:val="00BC7A61"/>
    <w:rsid w:val="00BD45AA"/>
    <w:rsid w:val="00C46EC6"/>
    <w:rsid w:val="00C624B3"/>
    <w:rsid w:val="00C83352"/>
    <w:rsid w:val="00CC2F59"/>
    <w:rsid w:val="00CC44FB"/>
    <w:rsid w:val="00CC4903"/>
    <w:rsid w:val="00CD4175"/>
    <w:rsid w:val="00D217FB"/>
    <w:rsid w:val="00D501F9"/>
    <w:rsid w:val="00D737DF"/>
    <w:rsid w:val="00DC33B6"/>
    <w:rsid w:val="00DE2F86"/>
    <w:rsid w:val="00E4330C"/>
    <w:rsid w:val="00E54F5E"/>
    <w:rsid w:val="00E72572"/>
    <w:rsid w:val="00F30948"/>
    <w:rsid w:val="00F61BDC"/>
    <w:rsid w:val="00F862F1"/>
    <w:rsid w:val="00F92EDF"/>
    <w:rsid w:val="00FE015C"/>
    <w:rsid w:val="00FE6A4A"/>
    <w:rsid w:val="00FF0276"/>
    <w:rsid w:val="00FF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4-15">
    <w:name w:val="14-15"/>
    <w:basedOn w:val="ad"/>
    <w:rsid w:val="004153CB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7D98-F4C9-4517-B751-4A8D5EC1C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Admin</cp:lastModifiedBy>
  <cp:revision>7</cp:revision>
  <cp:lastPrinted>2014-07-23T07:53:00Z</cp:lastPrinted>
  <dcterms:created xsi:type="dcterms:W3CDTF">2014-08-13T15:08:00Z</dcterms:created>
  <dcterms:modified xsi:type="dcterms:W3CDTF">2014-08-15T14:12:00Z</dcterms:modified>
</cp:coreProperties>
</file>